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5F040" w14:textId="77777777" w:rsidR="00F87F05" w:rsidRDefault="00000000">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机动车维修经营者执行的机动车维修工时单价标准的备案线上申报操作指南</w:t>
      </w:r>
    </w:p>
    <w:p w14:paraId="258EC86E" w14:textId="77777777" w:rsidR="00F87F05" w:rsidRDefault="00000000">
      <w:pPr>
        <w:rPr>
          <w:rFonts w:ascii="黑体" w:eastAsia="黑体" w:hAnsi="黑体" w:cs="黑体"/>
          <w:sz w:val="32"/>
          <w:szCs w:val="32"/>
        </w:rPr>
      </w:pPr>
      <w:r>
        <w:rPr>
          <w:rFonts w:ascii="黑体" w:eastAsia="黑体" w:hAnsi="黑体" w:cs="黑体" w:hint="eastAsia"/>
          <w:sz w:val="32"/>
          <w:szCs w:val="32"/>
        </w:rPr>
        <w:t>一、机动车维修经营者执行的机动车维修工时单价标准的备案事项线上申报操作流程</w:t>
      </w:r>
    </w:p>
    <w:p w14:paraId="71ABDD21" w14:textId="77777777" w:rsidR="00F87F05" w:rsidRDefault="00000000">
      <w:pPr>
        <w:ind w:firstLineChars="200" w:firstLine="640"/>
        <w:rPr>
          <w:rFonts w:ascii="仿宋_GB2312" w:eastAsia="仿宋_GB2312" w:hAnsi="微软雅黑" w:cs="Times New Roman"/>
          <w:color w:val="3D3D3D"/>
          <w:sz w:val="32"/>
          <w:szCs w:val="32"/>
        </w:rPr>
      </w:pPr>
      <w:r>
        <w:rPr>
          <w:rFonts w:ascii="仿宋_GB2312" w:eastAsia="仿宋_GB2312" w:hAnsi="微软雅黑" w:cs="Times New Roman" w:hint="eastAsia"/>
          <w:color w:val="3D3D3D"/>
          <w:sz w:val="32"/>
          <w:szCs w:val="32"/>
        </w:rPr>
        <w:t>1.进入“山东省人民政府全国一体化</w:t>
      </w:r>
      <w:r>
        <w:rPr>
          <w:rFonts w:ascii="仿宋_GB2312" w:eastAsia="仿宋_GB2312" w:hAnsi="微软雅黑" w:cs="Times New Roman"/>
          <w:color w:val="3D3D3D"/>
          <w:sz w:val="32"/>
          <w:szCs w:val="32"/>
        </w:rPr>
        <w:t>在线</w:t>
      </w:r>
      <w:r>
        <w:rPr>
          <w:rFonts w:ascii="仿宋_GB2312" w:eastAsia="仿宋_GB2312" w:hAnsi="微软雅黑" w:cs="Times New Roman" w:hint="eastAsia"/>
          <w:color w:val="3D3D3D"/>
          <w:sz w:val="32"/>
          <w:szCs w:val="32"/>
        </w:rPr>
        <w:t>服务平台”山东省</w:t>
      </w:r>
      <w:r>
        <w:rPr>
          <w:rFonts w:ascii="仿宋_GB2312" w:eastAsia="仿宋_GB2312" w:hAnsi="微软雅黑" w:cs="Times New Roman"/>
          <w:color w:val="3D3D3D"/>
          <w:sz w:val="32"/>
          <w:szCs w:val="32"/>
        </w:rPr>
        <w:t>政务服务一网通办模块</w:t>
      </w:r>
      <w:r>
        <w:rPr>
          <w:rFonts w:ascii="仿宋_GB2312" w:eastAsia="仿宋_GB2312" w:hAnsi="微软雅黑" w:cs="Times New Roman" w:hint="eastAsia"/>
          <w:color w:val="3D3D3D"/>
          <w:sz w:val="32"/>
          <w:szCs w:val="32"/>
        </w:rPr>
        <w:t>。</w:t>
      </w:r>
    </w:p>
    <w:p w14:paraId="694F2B87" w14:textId="77777777" w:rsidR="00F87F05" w:rsidRDefault="00000000">
      <w:pPr>
        <w:rPr>
          <w:rFonts w:ascii="仿宋_GB2312" w:eastAsia="仿宋_GB2312" w:hAnsi="微软雅黑" w:cs="Times New Roman"/>
          <w:color w:val="3D3D3D"/>
          <w:sz w:val="32"/>
          <w:szCs w:val="32"/>
        </w:rPr>
      </w:pPr>
      <w:hyperlink r:id="rId4" w:history="1">
        <w:r>
          <w:rPr>
            <w:rStyle w:val="a8"/>
            <w:rFonts w:ascii="仿宋_GB2312" w:eastAsia="仿宋_GB2312" w:hAnsi="微软雅黑" w:cs="Times New Roman"/>
            <w:sz w:val="32"/>
            <w:szCs w:val="32"/>
          </w:rPr>
          <w:t>http://search.shandong.gov.cn/index</w:t>
        </w:r>
      </w:hyperlink>
    </w:p>
    <w:p w14:paraId="1D45D3A7" w14:textId="77777777" w:rsidR="00F87F05" w:rsidRDefault="00000000">
      <w:pPr>
        <w:rPr>
          <w:rFonts w:ascii="仿宋_GB2312" w:eastAsia="仿宋_GB2312" w:hAnsi="微软雅黑" w:cs="Times New Roman"/>
          <w:color w:val="3D3D3D"/>
          <w:sz w:val="32"/>
          <w:szCs w:val="32"/>
        </w:rPr>
      </w:pPr>
      <w:r>
        <w:rPr>
          <w:rFonts w:ascii="仿宋_GB2312" w:eastAsia="仿宋_GB2312" w:hAnsi="微软雅黑" w:cs="Times New Roman"/>
          <w:noProof/>
          <w:color w:val="3D3D3D"/>
          <w:sz w:val="32"/>
          <w:szCs w:val="32"/>
        </w:rPr>
        <w:drawing>
          <wp:inline distT="0" distB="0" distL="0" distR="0" wp14:anchorId="316C9A05" wp14:editId="2E5D739B">
            <wp:extent cx="5274310" cy="2238375"/>
            <wp:effectExtent l="0" t="0" r="2540" b="9525"/>
            <wp:docPr id="16" name="图片 16" descr="C:\Users\lenovo\AppData\Local\Temp\WeChat Files\15805470c78b5355c5dce4df6cfd2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lenovo\AppData\Local\Temp\WeChat Files\15805470c78b5355c5dce4df6cfd21d.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274310" cy="2238491"/>
                    </a:xfrm>
                    <a:prstGeom prst="rect">
                      <a:avLst/>
                    </a:prstGeom>
                    <a:noFill/>
                    <a:ln>
                      <a:noFill/>
                    </a:ln>
                  </pic:spPr>
                </pic:pic>
              </a:graphicData>
            </a:graphic>
          </wp:inline>
        </w:drawing>
      </w:r>
    </w:p>
    <w:p w14:paraId="1AD57FF1" w14:textId="77777777" w:rsidR="00F87F05" w:rsidRDefault="00000000">
      <w:pPr>
        <w:ind w:firstLineChars="200" w:firstLine="640"/>
        <w:rPr>
          <w:rStyle w:val="a7"/>
          <w:rFonts w:ascii="Microsoft YaHei UI" w:eastAsia="Microsoft YaHei UI" w:hAnsi="Microsoft YaHei UI" w:cs="Microsoft YaHei UI"/>
          <w:color w:val="F65746"/>
          <w:spacing w:val="7"/>
          <w:sz w:val="19"/>
          <w:szCs w:val="19"/>
          <w:shd w:val="clear" w:color="auto" w:fill="F6F9FF"/>
        </w:rPr>
      </w:pPr>
      <w:r>
        <w:rPr>
          <w:rFonts w:ascii="仿宋_GB2312" w:eastAsia="仿宋_GB2312" w:hAnsi="微软雅黑" w:cs="Times New Roman" w:hint="eastAsia"/>
          <w:color w:val="3D3D3D"/>
          <w:sz w:val="32"/>
          <w:szCs w:val="32"/>
        </w:rPr>
        <w:t>2.第一次办理业务请点击“注册”，之前有账号可以输入账号密码和验证码，点击“登录”。</w:t>
      </w:r>
    </w:p>
    <w:p w14:paraId="0B9A04F7" w14:textId="77777777" w:rsidR="00F87F05" w:rsidRDefault="00000000">
      <w:pPr>
        <w:rPr>
          <w:rStyle w:val="a7"/>
          <w:rFonts w:ascii="Microsoft YaHei UI" w:eastAsia="Microsoft YaHei UI" w:hAnsi="Microsoft YaHei UI" w:cs="Microsoft YaHei UI"/>
          <w:color w:val="F65746"/>
          <w:spacing w:val="7"/>
          <w:sz w:val="19"/>
          <w:szCs w:val="19"/>
          <w:shd w:val="clear" w:color="auto" w:fill="F6F9FF"/>
        </w:rPr>
      </w:pPr>
      <w:r>
        <w:rPr>
          <w:rStyle w:val="a7"/>
          <w:rFonts w:ascii="Microsoft YaHei UI" w:eastAsia="Microsoft YaHei UI" w:hAnsi="Microsoft YaHei UI" w:cs="Microsoft YaHei UI"/>
          <w:noProof/>
          <w:color w:val="F65746"/>
          <w:spacing w:val="7"/>
          <w:sz w:val="19"/>
          <w:szCs w:val="19"/>
          <w:shd w:val="clear" w:color="auto" w:fill="F6F9FF"/>
        </w:rPr>
        <w:drawing>
          <wp:inline distT="0" distB="0" distL="0" distR="0" wp14:anchorId="5228C737" wp14:editId="016F74E2">
            <wp:extent cx="5274310" cy="852170"/>
            <wp:effectExtent l="0" t="0" r="2540" b="5080"/>
            <wp:docPr id="17" name="图片 17" descr="C:\Users\lenovo\AppData\Local\Temp\WeChat Files\71a4703b854ce2990995c926171a6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lenovo\AppData\Local\Temp\WeChat Files\71a4703b854ce2990995c926171a6ab.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274310" cy="852456"/>
                    </a:xfrm>
                    <a:prstGeom prst="rect">
                      <a:avLst/>
                    </a:prstGeom>
                    <a:noFill/>
                    <a:ln>
                      <a:noFill/>
                    </a:ln>
                  </pic:spPr>
                </pic:pic>
              </a:graphicData>
            </a:graphic>
          </wp:inline>
        </w:drawing>
      </w:r>
    </w:p>
    <w:p w14:paraId="2EBD24FD" w14:textId="77777777" w:rsidR="00F87F05" w:rsidRDefault="00000000">
      <w:pPr>
        <w:ind w:firstLineChars="200" w:firstLine="640"/>
        <w:rPr>
          <w:rFonts w:ascii="仿宋_GB2312" w:eastAsia="仿宋_GB2312" w:hAnsi="微软雅黑" w:cs="Times New Roman"/>
          <w:color w:val="3D3D3D"/>
          <w:sz w:val="32"/>
          <w:szCs w:val="32"/>
        </w:rPr>
      </w:pPr>
      <w:r>
        <w:rPr>
          <w:rFonts w:ascii="仿宋_GB2312" w:eastAsia="仿宋_GB2312" w:hAnsi="微软雅黑" w:cs="Times New Roman" w:hint="eastAsia"/>
          <w:color w:val="3D3D3D"/>
          <w:sz w:val="32"/>
          <w:szCs w:val="32"/>
        </w:rPr>
        <w:t>3.点击山东省</w:t>
      </w:r>
      <w:r>
        <w:rPr>
          <w:rFonts w:ascii="仿宋_GB2312" w:eastAsia="仿宋_GB2312" w:hAnsi="微软雅黑" w:cs="Times New Roman"/>
          <w:color w:val="3D3D3D"/>
          <w:sz w:val="32"/>
          <w:szCs w:val="32"/>
        </w:rPr>
        <w:t>，更换为商河县。</w:t>
      </w:r>
    </w:p>
    <w:p w14:paraId="2940CCA9" w14:textId="77777777" w:rsidR="00F87F05" w:rsidRDefault="00000000">
      <w:pPr>
        <w:rPr>
          <w:rFonts w:ascii="仿宋_GB2312" w:eastAsia="仿宋_GB2312" w:hAnsi="微软雅黑" w:cs="Times New Roman"/>
          <w:color w:val="3D3D3D"/>
          <w:sz w:val="32"/>
          <w:szCs w:val="32"/>
        </w:rPr>
      </w:pPr>
      <w:r>
        <w:rPr>
          <w:rFonts w:ascii="仿宋_GB2312" w:eastAsia="仿宋_GB2312" w:hAnsi="微软雅黑" w:cs="Times New Roman"/>
          <w:noProof/>
          <w:color w:val="3D3D3D"/>
          <w:sz w:val="32"/>
          <w:szCs w:val="32"/>
        </w:rPr>
        <w:lastRenderedPageBreak/>
        <w:drawing>
          <wp:inline distT="0" distB="0" distL="0" distR="0" wp14:anchorId="2BE3A4CB" wp14:editId="5735DD68">
            <wp:extent cx="5274310" cy="1212215"/>
            <wp:effectExtent l="0" t="0" r="2540" b="6985"/>
            <wp:docPr id="2" name="图片 2" descr="C:\Users\lenovo\AppData\Local\Temp\WeChat Files\d3414d1084660bd8554e9cc1bf606f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enovo\AppData\Local\Temp\WeChat Files\d3414d1084660bd8554e9cc1bf606f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74310" cy="1212542"/>
                    </a:xfrm>
                    <a:prstGeom prst="rect">
                      <a:avLst/>
                    </a:prstGeom>
                    <a:noFill/>
                    <a:ln>
                      <a:noFill/>
                    </a:ln>
                  </pic:spPr>
                </pic:pic>
              </a:graphicData>
            </a:graphic>
          </wp:inline>
        </w:drawing>
      </w:r>
    </w:p>
    <w:p w14:paraId="35F84590" w14:textId="77777777" w:rsidR="00F87F05" w:rsidRDefault="00000000">
      <w:pPr>
        <w:rPr>
          <w:rFonts w:ascii="仿宋_GB2312" w:eastAsia="仿宋_GB2312" w:hAnsi="微软雅黑" w:cs="Times New Roman"/>
          <w:color w:val="3D3D3D"/>
          <w:sz w:val="32"/>
          <w:szCs w:val="32"/>
        </w:rPr>
      </w:pPr>
      <w:r>
        <w:rPr>
          <w:rFonts w:ascii="仿宋_GB2312" w:eastAsia="仿宋_GB2312" w:hAnsi="微软雅黑" w:cs="Times New Roman"/>
          <w:noProof/>
          <w:color w:val="3D3D3D"/>
          <w:sz w:val="32"/>
          <w:szCs w:val="32"/>
        </w:rPr>
        <w:drawing>
          <wp:inline distT="0" distB="0" distL="0" distR="0" wp14:anchorId="487BC612" wp14:editId="4F6A7642">
            <wp:extent cx="5274310" cy="2216150"/>
            <wp:effectExtent l="0" t="0" r="2540" b="0"/>
            <wp:docPr id="18" name="图片 18" descr="C:\Users\lenovo\AppData\Local\Temp\WeChat Files\dac68992528834a0b8af2edf035035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lenovo\AppData\Local\Temp\WeChat Files\dac68992528834a0b8af2edf035035c.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74310" cy="2216739"/>
                    </a:xfrm>
                    <a:prstGeom prst="rect">
                      <a:avLst/>
                    </a:prstGeom>
                    <a:noFill/>
                    <a:ln>
                      <a:noFill/>
                    </a:ln>
                  </pic:spPr>
                </pic:pic>
              </a:graphicData>
            </a:graphic>
          </wp:inline>
        </w:drawing>
      </w:r>
    </w:p>
    <w:p w14:paraId="10917ACF" w14:textId="6331F8E8" w:rsidR="00F87F05" w:rsidRDefault="001A0AAB">
      <w:pPr>
        <w:ind w:firstLineChars="200" w:firstLine="640"/>
        <w:rPr>
          <w:rFonts w:ascii="仿宋_GB2312" w:eastAsia="仿宋_GB2312" w:hAnsi="微软雅黑" w:cs="Times New Roman"/>
          <w:color w:val="3D3D3D"/>
          <w:sz w:val="32"/>
          <w:szCs w:val="32"/>
        </w:rPr>
      </w:pPr>
      <w:r>
        <w:rPr>
          <w:rFonts w:ascii="仿宋_GB2312" w:eastAsia="仿宋_GB2312" w:hAnsi="微软雅黑" w:cs="Times New Roman"/>
          <w:color w:val="3D3D3D"/>
          <w:sz w:val="32"/>
          <w:szCs w:val="32"/>
        </w:rPr>
        <w:t>4</w:t>
      </w:r>
      <w:r w:rsidR="00000000">
        <w:rPr>
          <w:rFonts w:ascii="仿宋_GB2312" w:eastAsia="仿宋_GB2312" w:hAnsi="微软雅黑" w:cs="Times New Roman" w:hint="eastAsia"/>
          <w:color w:val="3D3D3D"/>
          <w:sz w:val="32"/>
          <w:szCs w:val="32"/>
        </w:rPr>
        <w:t>.输入</w:t>
      </w:r>
      <w:r w:rsidR="00000000">
        <w:rPr>
          <w:rFonts w:ascii="仿宋_GB2312" w:eastAsia="仿宋_GB2312" w:hAnsi="微软雅黑" w:cs="Times New Roman"/>
          <w:color w:val="3D3D3D"/>
          <w:sz w:val="32"/>
          <w:szCs w:val="32"/>
        </w:rPr>
        <w:t>“</w:t>
      </w:r>
      <w:r w:rsidR="00000000">
        <w:rPr>
          <w:rFonts w:ascii="仿宋_GB2312" w:eastAsia="仿宋_GB2312" w:hAnsi="微软雅黑" w:cs="Times New Roman" w:hint="eastAsia"/>
          <w:color w:val="3D3D3D"/>
          <w:sz w:val="32"/>
          <w:szCs w:val="32"/>
        </w:rPr>
        <w:t>机动车维修经营者执行的机动车维修工时单价标准的备案</w:t>
      </w:r>
      <w:r w:rsidR="00000000">
        <w:rPr>
          <w:rFonts w:ascii="仿宋_GB2312" w:eastAsia="仿宋_GB2312" w:hAnsi="微软雅黑" w:cs="Times New Roman"/>
          <w:color w:val="3D3D3D"/>
          <w:sz w:val="32"/>
          <w:szCs w:val="32"/>
        </w:rPr>
        <w:t>”</w:t>
      </w:r>
      <w:r w:rsidR="00000000">
        <w:rPr>
          <w:rFonts w:ascii="仿宋_GB2312" w:eastAsia="仿宋_GB2312" w:hAnsi="微软雅黑" w:cs="Times New Roman" w:hint="eastAsia"/>
          <w:color w:val="3D3D3D"/>
          <w:sz w:val="32"/>
          <w:szCs w:val="32"/>
        </w:rPr>
        <w:t>，</w:t>
      </w:r>
      <w:r w:rsidR="00000000">
        <w:rPr>
          <w:rFonts w:ascii="仿宋_GB2312" w:eastAsia="仿宋_GB2312" w:hAnsi="微软雅黑" w:cs="Times New Roman"/>
          <w:color w:val="3D3D3D"/>
          <w:sz w:val="32"/>
          <w:szCs w:val="32"/>
        </w:rPr>
        <w:t>点击</w:t>
      </w:r>
      <w:r w:rsidR="00000000">
        <w:rPr>
          <w:rFonts w:ascii="仿宋_GB2312" w:eastAsia="仿宋_GB2312" w:hAnsi="微软雅黑" w:cs="Times New Roman"/>
          <w:color w:val="3D3D3D"/>
          <w:sz w:val="32"/>
          <w:szCs w:val="32"/>
        </w:rPr>
        <w:t>“</w:t>
      </w:r>
      <w:r w:rsidR="00000000">
        <w:rPr>
          <w:rFonts w:ascii="仿宋_GB2312" w:eastAsia="仿宋_GB2312" w:hAnsi="微软雅黑" w:cs="Times New Roman" w:hint="eastAsia"/>
          <w:color w:val="3D3D3D"/>
          <w:sz w:val="32"/>
          <w:szCs w:val="32"/>
        </w:rPr>
        <w:t>放大镜</w:t>
      </w:r>
      <w:r w:rsidR="00000000">
        <w:rPr>
          <w:rFonts w:ascii="仿宋_GB2312" w:eastAsia="仿宋_GB2312" w:hAnsi="微软雅黑" w:cs="Times New Roman"/>
          <w:color w:val="3D3D3D"/>
          <w:sz w:val="32"/>
          <w:szCs w:val="32"/>
        </w:rPr>
        <w:t>”</w:t>
      </w:r>
      <w:r w:rsidR="00000000">
        <w:rPr>
          <w:rFonts w:ascii="仿宋_GB2312" w:eastAsia="仿宋_GB2312" w:hAnsi="微软雅黑" w:cs="Times New Roman" w:hint="eastAsia"/>
          <w:color w:val="3D3D3D"/>
          <w:sz w:val="32"/>
          <w:szCs w:val="32"/>
        </w:rPr>
        <w:t>。</w:t>
      </w:r>
    </w:p>
    <w:p w14:paraId="38211457" w14:textId="77777777" w:rsidR="00F87F05" w:rsidRDefault="00000000">
      <w:pPr>
        <w:rPr>
          <w:rStyle w:val="a7"/>
          <w:rFonts w:ascii="Microsoft YaHei UI" w:eastAsia="Microsoft YaHei UI" w:hAnsi="Microsoft YaHei UI" w:cs="Microsoft YaHei UI"/>
          <w:color w:val="F65746"/>
          <w:spacing w:val="7"/>
          <w:sz w:val="19"/>
          <w:szCs w:val="19"/>
          <w:shd w:val="clear" w:color="auto" w:fill="F6F9FF"/>
        </w:rPr>
      </w:pPr>
      <w:r>
        <w:rPr>
          <w:rStyle w:val="a7"/>
          <w:rFonts w:ascii="Microsoft YaHei UI" w:eastAsia="Microsoft YaHei UI" w:hAnsi="Microsoft YaHei UI" w:cs="Microsoft YaHei UI"/>
          <w:noProof/>
          <w:color w:val="F65746"/>
          <w:spacing w:val="7"/>
          <w:sz w:val="19"/>
          <w:szCs w:val="19"/>
          <w:shd w:val="clear" w:color="auto" w:fill="F6F9FF"/>
        </w:rPr>
        <w:drawing>
          <wp:inline distT="0" distB="0" distL="0" distR="0" wp14:anchorId="42479406" wp14:editId="4F06800C">
            <wp:extent cx="5274310" cy="986155"/>
            <wp:effectExtent l="0" t="0" r="2540" b="4445"/>
            <wp:docPr id="19" name="图片 19" descr="C:\Users\lenovo\AppData\Local\Temp\WeChat Files\999c880d2a342f768ae8635e8bea0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Users\lenovo\AppData\Local\Temp\WeChat Files\999c880d2a342f768ae8635e8bea02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4310" cy="986637"/>
                    </a:xfrm>
                    <a:prstGeom prst="rect">
                      <a:avLst/>
                    </a:prstGeom>
                    <a:noFill/>
                    <a:ln>
                      <a:noFill/>
                    </a:ln>
                  </pic:spPr>
                </pic:pic>
              </a:graphicData>
            </a:graphic>
          </wp:inline>
        </w:drawing>
      </w:r>
    </w:p>
    <w:p w14:paraId="68162FD6" w14:textId="5B8470AA" w:rsidR="00F87F05" w:rsidRDefault="001A0AAB">
      <w:pPr>
        <w:ind w:firstLine="645"/>
        <w:rPr>
          <w:rFonts w:ascii="仿宋_GB2312" w:eastAsia="仿宋_GB2312" w:hAnsi="微软雅黑" w:cs="Times New Roman"/>
          <w:color w:val="3D3D3D"/>
          <w:sz w:val="32"/>
          <w:szCs w:val="32"/>
        </w:rPr>
      </w:pPr>
      <w:r>
        <w:rPr>
          <w:rFonts w:ascii="仿宋_GB2312" w:eastAsia="仿宋_GB2312" w:hAnsi="微软雅黑" w:cs="Times New Roman"/>
          <w:color w:val="3D3D3D"/>
          <w:sz w:val="32"/>
          <w:szCs w:val="32"/>
        </w:rPr>
        <w:t>5</w:t>
      </w:r>
      <w:r w:rsidR="00000000">
        <w:rPr>
          <w:rFonts w:ascii="仿宋_GB2312" w:eastAsia="仿宋_GB2312" w:hAnsi="微软雅黑" w:cs="Times New Roman" w:hint="eastAsia"/>
          <w:color w:val="3D3D3D"/>
          <w:sz w:val="32"/>
          <w:szCs w:val="32"/>
        </w:rPr>
        <w:t>.点击</w:t>
      </w:r>
      <w:r w:rsidR="00000000">
        <w:rPr>
          <w:rFonts w:ascii="仿宋_GB2312" w:eastAsia="仿宋_GB2312" w:hAnsi="微软雅黑" w:cs="Times New Roman"/>
          <w:color w:val="3D3D3D"/>
          <w:sz w:val="32"/>
          <w:szCs w:val="32"/>
        </w:rPr>
        <w:t>“</w:t>
      </w:r>
      <w:r w:rsidR="00000000">
        <w:rPr>
          <w:rFonts w:ascii="仿宋_GB2312" w:eastAsia="仿宋_GB2312" w:hAnsi="微软雅黑" w:cs="Times New Roman" w:hint="eastAsia"/>
          <w:color w:val="3D3D3D"/>
          <w:sz w:val="32"/>
          <w:szCs w:val="32"/>
        </w:rPr>
        <w:t>进入办理</w:t>
      </w:r>
      <w:r w:rsidR="00000000">
        <w:rPr>
          <w:rFonts w:ascii="仿宋_GB2312" w:eastAsia="仿宋_GB2312" w:hAnsi="微软雅黑" w:cs="Times New Roman"/>
          <w:color w:val="3D3D3D"/>
          <w:sz w:val="32"/>
          <w:szCs w:val="32"/>
        </w:rPr>
        <w:t>”</w:t>
      </w:r>
      <w:r w:rsidR="00000000">
        <w:rPr>
          <w:rFonts w:ascii="仿宋_GB2312" w:eastAsia="仿宋_GB2312" w:hAnsi="微软雅黑" w:cs="Times New Roman" w:hint="eastAsia"/>
          <w:color w:val="3D3D3D"/>
          <w:sz w:val="32"/>
          <w:szCs w:val="32"/>
        </w:rPr>
        <w:t>。</w:t>
      </w:r>
    </w:p>
    <w:p w14:paraId="3636039A" w14:textId="77777777" w:rsidR="00F87F05" w:rsidRDefault="00000000">
      <w:pPr>
        <w:rPr>
          <w:rFonts w:ascii="仿宋_GB2312" w:eastAsia="仿宋_GB2312" w:hAnsi="微软雅黑" w:cs="Times New Roman"/>
          <w:color w:val="3D3D3D"/>
          <w:sz w:val="32"/>
          <w:szCs w:val="32"/>
        </w:rPr>
      </w:pPr>
      <w:r>
        <w:rPr>
          <w:rFonts w:ascii="仿宋_GB2312" w:eastAsia="仿宋_GB2312" w:hAnsi="微软雅黑" w:cs="Times New Roman"/>
          <w:noProof/>
          <w:color w:val="3D3D3D"/>
          <w:sz w:val="32"/>
          <w:szCs w:val="32"/>
        </w:rPr>
        <w:drawing>
          <wp:inline distT="0" distB="0" distL="0" distR="0" wp14:anchorId="476B2C58" wp14:editId="7590F997">
            <wp:extent cx="5274310" cy="1287780"/>
            <wp:effectExtent l="0" t="0" r="2540" b="7620"/>
            <wp:docPr id="20" name="图片 20" descr="C:\Users\lenovo\AppData\Local\Temp\WeChat Files\5708b970181de165506a82324df03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Users\lenovo\AppData\Local\Temp\WeChat Files\5708b970181de165506a82324df030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274310" cy="1288055"/>
                    </a:xfrm>
                    <a:prstGeom prst="rect">
                      <a:avLst/>
                    </a:prstGeom>
                    <a:noFill/>
                    <a:ln>
                      <a:noFill/>
                    </a:ln>
                  </pic:spPr>
                </pic:pic>
              </a:graphicData>
            </a:graphic>
          </wp:inline>
        </w:drawing>
      </w:r>
    </w:p>
    <w:p w14:paraId="51350323" w14:textId="5C9A58E5" w:rsidR="00F87F05" w:rsidRDefault="001A0AAB">
      <w:pPr>
        <w:ind w:firstLine="645"/>
        <w:rPr>
          <w:rFonts w:ascii="仿宋_GB2312" w:eastAsia="仿宋_GB2312" w:hAnsi="微软雅黑" w:cs="Times New Roman"/>
          <w:color w:val="3D3D3D"/>
          <w:sz w:val="32"/>
          <w:szCs w:val="32"/>
        </w:rPr>
      </w:pPr>
      <w:r>
        <w:rPr>
          <w:rFonts w:ascii="仿宋_GB2312" w:eastAsia="仿宋_GB2312" w:hAnsi="微软雅黑" w:cs="Times New Roman"/>
          <w:color w:val="3D3D3D"/>
          <w:sz w:val="32"/>
          <w:szCs w:val="32"/>
        </w:rPr>
        <w:t>6</w:t>
      </w:r>
      <w:r w:rsidR="00000000">
        <w:rPr>
          <w:rFonts w:ascii="仿宋_GB2312" w:eastAsia="仿宋_GB2312" w:hAnsi="微软雅黑" w:cs="Times New Roman" w:hint="eastAsia"/>
          <w:color w:val="3D3D3D"/>
          <w:sz w:val="32"/>
          <w:szCs w:val="32"/>
        </w:rPr>
        <w:t>、</w:t>
      </w:r>
      <w:r w:rsidR="00000000">
        <w:rPr>
          <w:rFonts w:ascii="仿宋_GB2312" w:eastAsia="仿宋_GB2312" w:hAnsi="微软雅黑" w:cs="Times New Roman"/>
          <w:color w:val="3D3D3D"/>
          <w:sz w:val="32"/>
          <w:szCs w:val="32"/>
        </w:rPr>
        <w:t>将信息填写完整，点击</w:t>
      </w:r>
      <w:r w:rsidR="00000000">
        <w:rPr>
          <w:rFonts w:ascii="仿宋_GB2312" w:eastAsia="仿宋_GB2312" w:hAnsi="微软雅黑" w:cs="Times New Roman"/>
          <w:color w:val="3D3D3D"/>
          <w:sz w:val="32"/>
          <w:szCs w:val="32"/>
        </w:rPr>
        <w:t>“</w:t>
      </w:r>
      <w:r w:rsidR="00000000">
        <w:rPr>
          <w:rFonts w:ascii="仿宋_GB2312" w:eastAsia="仿宋_GB2312" w:hAnsi="微软雅黑" w:cs="Times New Roman" w:hint="eastAsia"/>
          <w:color w:val="3D3D3D"/>
          <w:sz w:val="32"/>
          <w:szCs w:val="32"/>
        </w:rPr>
        <w:t>下一步</w:t>
      </w:r>
      <w:r w:rsidR="00000000">
        <w:rPr>
          <w:rFonts w:ascii="仿宋_GB2312" w:eastAsia="仿宋_GB2312" w:hAnsi="微软雅黑" w:cs="Times New Roman"/>
          <w:color w:val="3D3D3D"/>
          <w:sz w:val="32"/>
          <w:szCs w:val="32"/>
        </w:rPr>
        <w:t>”</w:t>
      </w:r>
      <w:r w:rsidR="00000000">
        <w:rPr>
          <w:rFonts w:ascii="仿宋_GB2312" w:eastAsia="仿宋_GB2312" w:hAnsi="微软雅黑" w:cs="Times New Roman" w:hint="eastAsia"/>
          <w:color w:val="3D3D3D"/>
          <w:sz w:val="32"/>
          <w:szCs w:val="32"/>
        </w:rPr>
        <w:t>。</w:t>
      </w:r>
    </w:p>
    <w:p w14:paraId="79C62789" w14:textId="77777777" w:rsidR="00F87F05" w:rsidRDefault="00000000">
      <w:pPr>
        <w:rPr>
          <w:rFonts w:ascii="仿宋_GB2312" w:eastAsia="仿宋_GB2312" w:hAnsi="微软雅黑" w:cs="Times New Roman"/>
          <w:color w:val="3D3D3D"/>
          <w:sz w:val="32"/>
          <w:szCs w:val="32"/>
        </w:rPr>
      </w:pPr>
      <w:r>
        <w:rPr>
          <w:rFonts w:ascii="仿宋_GB2312" w:eastAsia="仿宋_GB2312" w:hAnsi="微软雅黑" w:cs="Times New Roman"/>
          <w:noProof/>
          <w:color w:val="3D3D3D"/>
          <w:sz w:val="32"/>
          <w:szCs w:val="32"/>
        </w:rPr>
        <w:lastRenderedPageBreak/>
        <w:drawing>
          <wp:inline distT="0" distB="0" distL="0" distR="0" wp14:anchorId="55C41CF3" wp14:editId="5F97834C">
            <wp:extent cx="5274310" cy="2479040"/>
            <wp:effectExtent l="0" t="0" r="2540" b="0"/>
            <wp:docPr id="21" name="图片 21" descr="C:\Users\lenovo\AppData\Local\Temp\WeChat Files\150f6feaf7198ef63b0c90e1d7f72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C:\Users\lenovo\AppData\Local\Temp\WeChat Files\150f6feaf7198ef63b0c90e1d7f7259.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74310" cy="2479277"/>
                    </a:xfrm>
                    <a:prstGeom prst="rect">
                      <a:avLst/>
                    </a:prstGeom>
                    <a:noFill/>
                    <a:ln>
                      <a:noFill/>
                    </a:ln>
                  </pic:spPr>
                </pic:pic>
              </a:graphicData>
            </a:graphic>
          </wp:inline>
        </w:drawing>
      </w:r>
    </w:p>
    <w:p w14:paraId="41E79A19" w14:textId="4F320A9E" w:rsidR="00F87F05" w:rsidRDefault="001A0AAB">
      <w:pPr>
        <w:ind w:firstLineChars="200" w:firstLine="640"/>
        <w:rPr>
          <w:rFonts w:ascii="仿宋_GB2312" w:eastAsia="仿宋_GB2312" w:hAnsi="微软雅黑" w:cs="Times New Roman"/>
          <w:color w:val="3D3D3D"/>
          <w:sz w:val="32"/>
          <w:szCs w:val="32"/>
        </w:rPr>
      </w:pPr>
      <w:r>
        <w:rPr>
          <w:rFonts w:ascii="仿宋_GB2312" w:eastAsia="仿宋_GB2312" w:hAnsi="微软雅黑" w:cs="Times New Roman"/>
          <w:color w:val="3D3D3D"/>
          <w:sz w:val="32"/>
          <w:szCs w:val="32"/>
        </w:rPr>
        <w:t>7</w:t>
      </w:r>
      <w:r w:rsidR="00000000">
        <w:rPr>
          <w:rFonts w:ascii="仿宋_GB2312" w:eastAsia="仿宋_GB2312" w:hAnsi="微软雅黑" w:cs="Times New Roman" w:hint="eastAsia"/>
          <w:color w:val="3D3D3D"/>
          <w:sz w:val="32"/>
          <w:szCs w:val="32"/>
        </w:rPr>
        <w:t>.</w:t>
      </w:r>
      <w:r w:rsidR="00000000">
        <w:rPr>
          <w:rFonts w:ascii="仿宋_GB2312" w:eastAsia="仿宋_GB2312" w:hAnsi="微软雅黑" w:cs="Times New Roman"/>
          <w:color w:val="3D3D3D"/>
          <w:sz w:val="32"/>
          <w:szCs w:val="32"/>
        </w:rPr>
        <w:t xml:space="preserve"> 将信息填写完整，点击</w:t>
      </w:r>
      <w:r w:rsidR="00000000">
        <w:rPr>
          <w:rFonts w:ascii="仿宋_GB2312" w:eastAsia="仿宋_GB2312" w:hAnsi="微软雅黑" w:cs="Times New Roman"/>
          <w:color w:val="3D3D3D"/>
          <w:sz w:val="32"/>
          <w:szCs w:val="32"/>
        </w:rPr>
        <w:t>“</w:t>
      </w:r>
      <w:r w:rsidR="00000000">
        <w:rPr>
          <w:rFonts w:ascii="仿宋_GB2312" w:eastAsia="仿宋_GB2312" w:hAnsi="微软雅黑" w:cs="Times New Roman" w:hint="eastAsia"/>
          <w:color w:val="3D3D3D"/>
          <w:sz w:val="32"/>
          <w:szCs w:val="32"/>
        </w:rPr>
        <w:t>下一步</w:t>
      </w:r>
      <w:r w:rsidR="00000000">
        <w:rPr>
          <w:rFonts w:ascii="仿宋_GB2312" w:eastAsia="仿宋_GB2312" w:hAnsi="微软雅黑" w:cs="Times New Roman"/>
          <w:color w:val="3D3D3D"/>
          <w:sz w:val="32"/>
          <w:szCs w:val="32"/>
        </w:rPr>
        <w:t>”</w:t>
      </w:r>
      <w:r w:rsidR="00000000">
        <w:rPr>
          <w:rFonts w:ascii="仿宋_GB2312" w:eastAsia="仿宋_GB2312" w:hAnsi="微软雅黑" w:cs="Times New Roman" w:hint="eastAsia"/>
          <w:color w:val="3D3D3D"/>
          <w:sz w:val="32"/>
          <w:szCs w:val="32"/>
        </w:rPr>
        <w:t>。</w:t>
      </w:r>
    </w:p>
    <w:p w14:paraId="6D0F7723" w14:textId="77777777" w:rsidR="00F87F05" w:rsidRDefault="00000000">
      <w:pPr>
        <w:rPr>
          <w:rFonts w:ascii="仿宋_GB2312" w:eastAsia="仿宋_GB2312" w:hAnsi="微软雅黑" w:cs="Times New Roman"/>
          <w:color w:val="3D3D3D"/>
          <w:sz w:val="32"/>
          <w:szCs w:val="32"/>
        </w:rPr>
      </w:pPr>
      <w:r>
        <w:rPr>
          <w:rFonts w:ascii="仿宋_GB2312" w:eastAsia="仿宋_GB2312" w:hAnsi="微软雅黑" w:cs="Times New Roman"/>
          <w:noProof/>
          <w:color w:val="3D3D3D"/>
          <w:sz w:val="32"/>
          <w:szCs w:val="32"/>
        </w:rPr>
        <w:drawing>
          <wp:inline distT="0" distB="0" distL="0" distR="0" wp14:anchorId="5294DF76" wp14:editId="344D9E70">
            <wp:extent cx="5274310" cy="3786505"/>
            <wp:effectExtent l="0" t="0" r="2540" b="4445"/>
            <wp:docPr id="22" name="图片 22" descr="C:\Users\lenovo\AppData\Local\Temp\WeChat Files\c3fcef9724917854047a339297ad2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lenovo\AppData\Local\Temp\WeChat Files\c3fcef9724917854047a339297ad23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74310" cy="3786546"/>
                    </a:xfrm>
                    <a:prstGeom prst="rect">
                      <a:avLst/>
                    </a:prstGeom>
                    <a:noFill/>
                    <a:ln>
                      <a:noFill/>
                    </a:ln>
                  </pic:spPr>
                </pic:pic>
              </a:graphicData>
            </a:graphic>
          </wp:inline>
        </w:drawing>
      </w:r>
    </w:p>
    <w:p w14:paraId="055A738D" w14:textId="7C46F5D7" w:rsidR="00F87F05" w:rsidRDefault="001A0AAB" w:rsidP="001A0AAB">
      <w:pPr>
        <w:ind w:firstLineChars="200" w:firstLine="640"/>
        <w:rPr>
          <w:rFonts w:ascii="仿宋_GB2312" w:eastAsia="仿宋_GB2312" w:hAnsi="微软雅黑" w:cs="Times New Roman"/>
          <w:color w:val="3D3D3D"/>
          <w:sz w:val="32"/>
          <w:szCs w:val="32"/>
        </w:rPr>
      </w:pPr>
      <w:r>
        <w:rPr>
          <w:rFonts w:ascii="仿宋_GB2312" w:eastAsia="仿宋_GB2312" w:hAnsi="微软雅黑" w:cs="Times New Roman"/>
          <w:color w:val="3D3D3D"/>
          <w:sz w:val="32"/>
          <w:szCs w:val="32"/>
        </w:rPr>
        <w:t>8</w:t>
      </w:r>
      <w:r w:rsidR="00000000">
        <w:rPr>
          <w:rFonts w:ascii="仿宋_GB2312" w:eastAsia="仿宋_GB2312" w:hAnsi="微软雅黑" w:cs="Times New Roman" w:hint="eastAsia"/>
          <w:color w:val="3D3D3D"/>
          <w:sz w:val="32"/>
          <w:szCs w:val="32"/>
        </w:rPr>
        <w:t>.点击</w:t>
      </w:r>
      <w:r w:rsidR="00000000">
        <w:rPr>
          <w:rFonts w:ascii="仿宋_GB2312" w:eastAsia="仿宋_GB2312" w:hAnsi="微软雅黑" w:cs="Times New Roman"/>
          <w:color w:val="3D3D3D"/>
          <w:sz w:val="32"/>
          <w:szCs w:val="32"/>
        </w:rPr>
        <w:t>“</w:t>
      </w:r>
      <w:r w:rsidR="00000000">
        <w:rPr>
          <w:rFonts w:ascii="仿宋_GB2312" w:eastAsia="仿宋_GB2312" w:hAnsi="微软雅黑" w:cs="Times New Roman" w:hint="eastAsia"/>
          <w:color w:val="3D3D3D"/>
          <w:sz w:val="32"/>
          <w:szCs w:val="32"/>
        </w:rPr>
        <w:t>电子</w:t>
      </w:r>
      <w:r w:rsidR="00000000">
        <w:rPr>
          <w:rFonts w:ascii="仿宋_GB2312" w:eastAsia="仿宋_GB2312" w:hAnsi="微软雅黑" w:cs="Times New Roman"/>
          <w:color w:val="3D3D3D"/>
          <w:sz w:val="32"/>
          <w:szCs w:val="32"/>
        </w:rPr>
        <w:t>”</w:t>
      </w:r>
      <w:r w:rsidR="00000000">
        <w:rPr>
          <w:rFonts w:ascii="仿宋_GB2312" w:eastAsia="仿宋_GB2312" w:hAnsi="微软雅黑" w:cs="Times New Roman" w:hint="eastAsia"/>
          <w:color w:val="3D3D3D"/>
          <w:sz w:val="32"/>
          <w:szCs w:val="32"/>
        </w:rPr>
        <w:t>，点击</w:t>
      </w:r>
      <w:r w:rsidR="00000000">
        <w:rPr>
          <w:rFonts w:ascii="仿宋_GB2312" w:eastAsia="仿宋_GB2312" w:hAnsi="微软雅黑" w:cs="Times New Roman"/>
          <w:color w:val="3D3D3D"/>
          <w:sz w:val="32"/>
          <w:szCs w:val="32"/>
        </w:rPr>
        <w:t>“</w:t>
      </w:r>
      <w:r w:rsidR="00000000">
        <w:rPr>
          <w:rFonts w:ascii="仿宋_GB2312" w:eastAsia="仿宋_GB2312" w:hAnsi="微软雅黑" w:cs="Times New Roman" w:hint="eastAsia"/>
          <w:color w:val="3D3D3D"/>
          <w:sz w:val="32"/>
          <w:szCs w:val="32"/>
        </w:rPr>
        <w:t>附件上传</w:t>
      </w:r>
      <w:r w:rsidR="00000000">
        <w:rPr>
          <w:rFonts w:ascii="仿宋_GB2312" w:eastAsia="仿宋_GB2312" w:hAnsi="微软雅黑" w:cs="Times New Roman"/>
          <w:color w:val="3D3D3D"/>
          <w:sz w:val="32"/>
          <w:szCs w:val="32"/>
        </w:rPr>
        <w:t>”</w:t>
      </w:r>
      <w:r w:rsidR="00000000">
        <w:rPr>
          <w:rFonts w:ascii="仿宋_GB2312" w:eastAsia="仿宋_GB2312" w:hAnsi="微软雅黑" w:cs="Times New Roman" w:hint="eastAsia"/>
          <w:color w:val="3D3D3D"/>
          <w:sz w:val="32"/>
          <w:szCs w:val="32"/>
        </w:rPr>
        <w:t>， 业务申报完成。</w:t>
      </w:r>
    </w:p>
    <w:p w14:paraId="7A0FA92F" w14:textId="77777777" w:rsidR="00F87F05" w:rsidRDefault="00F87F05">
      <w:pPr>
        <w:ind w:firstLineChars="200" w:firstLine="640"/>
        <w:rPr>
          <w:rFonts w:ascii="仿宋_GB2312" w:eastAsia="仿宋_GB2312" w:hAnsi="微软雅黑" w:cs="Times New Roman"/>
          <w:color w:val="3D3D3D"/>
          <w:sz w:val="32"/>
          <w:szCs w:val="32"/>
        </w:rPr>
      </w:pPr>
    </w:p>
    <w:p w14:paraId="45DA5C6C" w14:textId="77777777" w:rsidR="00F87F05" w:rsidRDefault="00000000">
      <w:pPr>
        <w:rPr>
          <w:rFonts w:ascii="仿宋_GB2312" w:eastAsia="仿宋_GB2312" w:hAnsi="微软雅黑" w:cs="Times New Roman"/>
          <w:color w:val="3D3D3D"/>
          <w:sz w:val="32"/>
          <w:szCs w:val="32"/>
        </w:rPr>
      </w:pPr>
      <w:r>
        <w:rPr>
          <w:rFonts w:ascii="仿宋_GB2312" w:eastAsia="仿宋_GB2312" w:hAnsi="微软雅黑" w:cs="Times New Roman"/>
          <w:noProof/>
          <w:color w:val="3D3D3D"/>
          <w:sz w:val="32"/>
          <w:szCs w:val="32"/>
        </w:rPr>
        <w:lastRenderedPageBreak/>
        <w:drawing>
          <wp:inline distT="0" distB="0" distL="0" distR="0" wp14:anchorId="20C41019" wp14:editId="1CAA47A8">
            <wp:extent cx="5274310" cy="1328420"/>
            <wp:effectExtent l="0" t="0" r="2540" b="5080"/>
            <wp:docPr id="23" name="图片 23" descr="C:\Users\lenovo\AppData\Local\Temp\WeChat Files\4305ed68348b555d8705d690e9ae3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C:\Users\lenovo\AppData\Local\Temp\WeChat Files\4305ed68348b555d8705d690e9ae3e9.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274310" cy="1328612"/>
                    </a:xfrm>
                    <a:prstGeom prst="rect">
                      <a:avLst/>
                    </a:prstGeom>
                    <a:noFill/>
                    <a:ln>
                      <a:noFill/>
                    </a:ln>
                  </pic:spPr>
                </pic:pic>
              </a:graphicData>
            </a:graphic>
          </wp:inline>
        </w:drawing>
      </w:r>
    </w:p>
    <w:p w14:paraId="651867E2" w14:textId="77777777" w:rsidR="00F87F05" w:rsidRDefault="00000000">
      <w:pPr>
        <w:rPr>
          <w:rFonts w:ascii="黑体" w:eastAsia="黑体" w:hAnsi="黑体" w:cs="黑体"/>
          <w:sz w:val="32"/>
          <w:szCs w:val="32"/>
        </w:rPr>
      </w:pPr>
      <w:r>
        <w:rPr>
          <w:rFonts w:ascii="黑体" w:eastAsia="黑体" w:hAnsi="黑体" w:cs="黑体" w:hint="eastAsia"/>
          <w:sz w:val="32"/>
          <w:szCs w:val="32"/>
        </w:rPr>
        <w:t>二、注意事项</w:t>
      </w:r>
    </w:p>
    <w:p w14:paraId="74564255" w14:textId="77777777" w:rsidR="00F87F05" w:rsidRDefault="00000000">
      <w:pPr>
        <w:ind w:firstLineChars="200" w:firstLine="640"/>
        <w:rPr>
          <w:rFonts w:ascii="仿宋_GB2312" w:eastAsia="仿宋_GB2312" w:hAnsi="微软雅黑" w:cs="Times New Roman"/>
          <w:color w:val="3D3D3D"/>
          <w:sz w:val="32"/>
          <w:szCs w:val="32"/>
        </w:rPr>
      </w:pPr>
      <w:r>
        <w:rPr>
          <w:rFonts w:ascii="仿宋_GB2312" w:eastAsia="仿宋_GB2312" w:hAnsi="微软雅黑" w:cs="Times New Roman" w:hint="eastAsia"/>
          <w:color w:val="3D3D3D"/>
          <w:sz w:val="32"/>
          <w:szCs w:val="32"/>
        </w:rPr>
        <w:t>1、执行标准变更后，7日内应向所在地道路运输管理机构重新备案；</w:t>
      </w:r>
    </w:p>
    <w:p w14:paraId="2C3BB309" w14:textId="77777777" w:rsidR="00F87F05" w:rsidRDefault="00000000">
      <w:pPr>
        <w:ind w:firstLineChars="200" w:firstLine="640"/>
        <w:rPr>
          <w:rFonts w:ascii="仿宋_GB2312" w:eastAsia="仿宋_GB2312" w:hAnsi="微软雅黑" w:cs="Times New Roman"/>
          <w:color w:val="3D3D3D"/>
          <w:sz w:val="32"/>
          <w:szCs w:val="32"/>
        </w:rPr>
      </w:pPr>
      <w:r>
        <w:rPr>
          <w:rFonts w:ascii="仿宋_GB2312" w:eastAsia="仿宋_GB2312" w:hAnsi="微软雅黑" w:cs="Times New Roman" w:hint="eastAsia"/>
          <w:color w:val="3D3D3D"/>
          <w:sz w:val="32"/>
          <w:szCs w:val="32"/>
        </w:rPr>
        <w:t>2、执行机动车厂家公布的工时定额标准或自订的工时定额标准的，要付定额标准材料；</w:t>
      </w:r>
    </w:p>
    <w:p w14:paraId="0950395D" w14:textId="77777777" w:rsidR="00F87F05" w:rsidRDefault="00000000">
      <w:pPr>
        <w:ind w:firstLineChars="200" w:firstLine="640"/>
        <w:rPr>
          <w:rFonts w:ascii="仿宋_GB2312" w:eastAsia="仿宋_GB2312" w:hAnsi="微软雅黑" w:cs="Times New Roman"/>
          <w:color w:val="3D3D3D"/>
          <w:sz w:val="32"/>
          <w:szCs w:val="32"/>
        </w:rPr>
      </w:pPr>
      <w:r>
        <w:rPr>
          <w:rFonts w:ascii="仿宋_GB2312" w:eastAsia="仿宋_GB2312" w:hAnsi="微软雅黑" w:cs="Times New Roman" w:hint="eastAsia"/>
          <w:color w:val="3D3D3D"/>
          <w:sz w:val="32"/>
          <w:szCs w:val="32"/>
        </w:rPr>
        <w:t>3、本备案内容由机动车维修业户向客户公示，接受社会监督。</w:t>
      </w:r>
    </w:p>
    <w:p w14:paraId="65B55723" w14:textId="77777777" w:rsidR="00F87F05" w:rsidRDefault="00000000">
      <w:pPr>
        <w:rPr>
          <w:rFonts w:ascii="黑体" w:eastAsia="黑体" w:hAnsi="黑体" w:cs="黑体"/>
          <w:sz w:val="32"/>
          <w:szCs w:val="32"/>
        </w:rPr>
      </w:pPr>
      <w:r>
        <w:rPr>
          <w:rFonts w:ascii="黑体" w:eastAsia="黑体" w:hAnsi="黑体" w:cs="黑体" w:hint="eastAsia"/>
          <w:sz w:val="32"/>
          <w:szCs w:val="32"/>
        </w:rPr>
        <w:t>三、咨询电话</w:t>
      </w:r>
    </w:p>
    <w:p w14:paraId="78DCB5F3" w14:textId="77777777" w:rsidR="00F87F05" w:rsidRPr="00F72372" w:rsidRDefault="00000000">
      <w:pPr>
        <w:rPr>
          <w:rFonts w:ascii="仿宋_GB2312" w:eastAsia="仿宋_GB2312" w:hAnsi="微软雅黑" w:cs="Times New Roman"/>
          <w:color w:val="3D3D3D"/>
          <w:sz w:val="32"/>
          <w:szCs w:val="32"/>
        </w:rPr>
      </w:pPr>
      <w:r>
        <w:rPr>
          <w:rFonts w:ascii="黑体" w:eastAsia="黑体" w:hAnsi="黑体" w:cs="黑体" w:hint="eastAsia"/>
          <w:sz w:val="32"/>
          <w:szCs w:val="32"/>
        </w:rPr>
        <w:t xml:space="preserve">   </w:t>
      </w:r>
      <w:r w:rsidRPr="00F72372">
        <w:rPr>
          <w:rFonts w:ascii="仿宋_GB2312" w:eastAsia="仿宋_GB2312" w:hAnsi="微软雅黑" w:cs="Times New Roman" w:hint="eastAsia"/>
          <w:color w:val="3D3D3D"/>
          <w:sz w:val="32"/>
          <w:szCs w:val="32"/>
        </w:rPr>
        <w:t xml:space="preserve"> 84880929</w:t>
      </w:r>
    </w:p>
    <w:p w14:paraId="463D1C1F" w14:textId="77777777" w:rsidR="00F87F05" w:rsidRDefault="00F87F05">
      <w:pPr>
        <w:rPr>
          <w:b/>
        </w:rPr>
      </w:pPr>
    </w:p>
    <w:sectPr w:rsidR="00F87F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I2YTQ5ZjJmMjQxNGJlZDZkODAwNGJlMjdhMGRlNjIifQ=="/>
  </w:docVars>
  <w:rsids>
    <w:rsidRoot w:val="00A8081A"/>
    <w:rsid w:val="000844B3"/>
    <w:rsid w:val="001A0AAB"/>
    <w:rsid w:val="00525862"/>
    <w:rsid w:val="007679BE"/>
    <w:rsid w:val="00833E23"/>
    <w:rsid w:val="00915225"/>
    <w:rsid w:val="00975735"/>
    <w:rsid w:val="00A8081A"/>
    <w:rsid w:val="00AD1524"/>
    <w:rsid w:val="00B95043"/>
    <w:rsid w:val="00F72372"/>
    <w:rsid w:val="00F87F05"/>
    <w:rsid w:val="00F90BDB"/>
    <w:rsid w:val="07A96210"/>
    <w:rsid w:val="09630A49"/>
    <w:rsid w:val="1DC21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B82B7"/>
  <w15:docId w15:val="{66E2DC9B-B48D-492E-A716-0A23CD60A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Strong"/>
    <w:basedOn w:val="a0"/>
    <w:qFormat/>
    <w:rPr>
      <w:b/>
    </w:rPr>
  </w:style>
  <w:style w:type="character" w:styleId="a8">
    <w:name w:val="Hyperlink"/>
    <w:basedOn w:val="a0"/>
    <w:uiPriority w:val="99"/>
    <w:unhideWhenUsed/>
    <w:qFormat/>
    <w:rPr>
      <w:color w:val="0563C1" w:themeColor="hyperlink"/>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hyperlink" Target="http://search.shandong.gov.cn/index" TargetMode="Externa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78</Words>
  <Characters>447</Characters>
  <Application>Microsoft Office Word</Application>
  <DocSecurity>0</DocSecurity>
  <Lines>3</Lines>
  <Paragraphs>1</Paragraphs>
  <ScaleCrop>false</ScaleCrop>
  <Company>DoubleOX</Company>
  <LinksUpToDate>false</LinksUpToDate>
  <CharactersWithSpaces>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Administrator</cp:lastModifiedBy>
  <cp:revision>8</cp:revision>
  <dcterms:created xsi:type="dcterms:W3CDTF">2022-06-29T02:49:00Z</dcterms:created>
  <dcterms:modified xsi:type="dcterms:W3CDTF">2022-07-20T09:04:00Z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5117DBDB9C2D41B4B73C8DABA9DE1AFA</vt:lpwstr>
  </property>
</Properties>
</file>